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D" w:rsidRPr="00941F82" w:rsidRDefault="0044150D" w:rsidP="0044150D">
      <w:pPr>
        <w:rPr>
          <w:b/>
          <w:sz w:val="32"/>
          <w:szCs w:val="32"/>
        </w:rPr>
      </w:pPr>
      <w:r w:rsidRPr="00941F82">
        <w:rPr>
          <w:b/>
          <w:sz w:val="32"/>
          <w:szCs w:val="32"/>
        </w:rPr>
        <w:t>План – конспект непосредственно образовательной деятельности с детьми старшей группы.</w:t>
      </w:r>
    </w:p>
    <w:p w:rsidR="0044150D" w:rsidRPr="00941F82" w:rsidRDefault="0044150D" w:rsidP="0044150D">
      <w:pPr>
        <w:rPr>
          <w:sz w:val="28"/>
          <w:szCs w:val="28"/>
        </w:rPr>
      </w:pPr>
      <w:r w:rsidRPr="00941F82">
        <w:rPr>
          <w:b/>
          <w:sz w:val="28"/>
          <w:szCs w:val="28"/>
        </w:rPr>
        <w:t>Тема:</w:t>
      </w:r>
      <w:r w:rsidRPr="00941F82">
        <w:rPr>
          <w:sz w:val="28"/>
          <w:szCs w:val="28"/>
        </w:rPr>
        <w:t xml:space="preserve"> «Кто прячется в матрёшке?».</w:t>
      </w:r>
    </w:p>
    <w:p w:rsidR="0044150D" w:rsidRDefault="0044150D" w:rsidP="0044150D">
      <w:pPr>
        <w:rPr>
          <w:sz w:val="24"/>
          <w:szCs w:val="24"/>
        </w:rPr>
      </w:pPr>
      <w:r w:rsidRPr="00941F82">
        <w:rPr>
          <w:b/>
          <w:sz w:val="24"/>
          <w:szCs w:val="24"/>
        </w:rPr>
        <w:t>Интеграция образовательных областей</w:t>
      </w:r>
      <w:r>
        <w:rPr>
          <w:sz w:val="24"/>
          <w:szCs w:val="24"/>
        </w:rPr>
        <w:t xml:space="preserve">: познание, </w:t>
      </w:r>
      <w:r w:rsidR="007645DB">
        <w:rPr>
          <w:sz w:val="24"/>
          <w:szCs w:val="24"/>
        </w:rPr>
        <w:t>социально – коммуникативное, художественно – эстетическое, речевое, физическое.</w:t>
      </w:r>
    </w:p>
    <w:p w:rsidR="007645DB" w:rsidRPr="00941F82" w:rsidRDefault="007645DB" w:rsidP="0044150D">
      <w:pPr>
        <w:rPr>
          <w:b/>
          <w:sz w:val="28"/>
          <w:szCs w:val="28"/>
        </w:rPr>
      </w:pPr>
      <w:r w:rsidRPr="00941F82">
        <w:rPr>
          <w:b/>
          <w:sz w:val="28"/>
          <w:szCs w:val="28"/>
        </w:rPr>
        <w:t>Задачи:</w:t>
      </w:r>
    </w:p>
    <w:p w:rsidR="007645DB" w:rsidRPr="00941F82" w:rsidRDefault="007645DB" w:rsidP="00941F82">
      <w:pPr>
        <w:pStyle w:val="a8"/>
        <w:numPr>
          <w:ilvl w:val="0"/>
          <w:numId w:val="1"/>
        </w:numPr>
        <w:rPr>
          <w:sz w:val="24"/>
          <w:szCs w:val="24"/>
        </w:rPr>
      </w:pPr>
      <w:r w:rsidRPr="00941F82">
        <w:rPr>
          <w:sz w:val="24"/>
          <w:szCs w:val="24"/>
        </w:rPr>
        <w:t>Формировать представление о видовом разнообразии кукол;</w:t>
      </w:r>
    </w:p>
    <w:p w:rsidR="002357EA" w:rsidRPr="00941F82" w:rsidRDefault="002357EA" w:rsidP="00941F82">
      <w:pPr>
        <w:pStyle w:val="a8"/>
        <w:numPr>
          <w:ilvl w:val="0"/>
          <w:numId w:val="1"/>
        </w:numPr>
        <w:rPr>
          <w:sz w:val="24"/>
          <w:szCs w:val="24"/>
        </w:rPr>
      </w:pPr>
      <w:r w:rsidRPr="00941F82">
        <w:rPr>
          <w:sz w:val="24"/>
          <w:szCs w:val="24"/>
        </w:rPr>
        <w:t>Формировать умение обоснованно и развёрнуто отвечать на вопросы;</w:t>
      </w:r>
    </w:p>
    <w:p w:rsidR="007645DB" w:rsidRPr="00941F82" w:rsidRDefault="007645DB" w:rsidP="00941F82">
      <w:pPr>
        <w:pStyle w:val="a8"/>
        <w:numPr>
          <w:ilvl w:val="0"/>
          <w:numId w:val="1"/>
        </w:numPr>
        <w:rPr>
          <w:sz w:val="24"/>
          <w:szCs w:val="24"/>
        </w:rPr>
      </w:pPr>
      <w:r w:rsidRPr="00941F82">
        <w:rPr>
          <w:sz w:val="24"/>
          <w:szCs w:val="24"/>
        </w:rPr>
        <w:t>Познакомить с историей появления матрёшки;</w:t>
      </w:r>
    </w:p>
    <w:p w:rsidR="007645DB" w:rsidRPr="00941F82" w:rsidRDefault="007645DB" w:rsidP="00941F82">
      <w:pPr>
        <w:pStyle w:val="a8"/>
        <w:numPr>
          <w:ilvl w:val="0"/>
          <w:numId w:val="1"/>
        </w:numPr>
        <w:rPr>
          <w:sz w:val="24"/>
          <w:szCs w:val="24"/>
        </w:rPr>
      </w:pPr>
      <w:r w:rsidRPr="00941F82">
        <w:rPr>
          <w:sz w:val="24"/>
          <w:szCs w:val="24"/>
        </w:rPr>
        <w:t>Развивать стремление детей быть оригинальными в создании цветового образа матрёшки</w:t>
      </w:r>
      <w:r w:rsidR="002357EA" w:rsidRPr="00941F82">
        <w:rPr>
          <w:sz w:val="24"/>
          <w:szCs w:val="24"/>
        </w:rPr>
        <w:t>;</w:t>
      </w:r>
    </w:p>
    <w:p w:rsidR="002357EA" w:rsidRPr="00941F82" w:rsidRDefault="002357EA" w:rsidP="00941F82">
      <w:pPr>
        <w:pStyle w:val="a8"/>
        <w:numPr>
          <w:ilvl w:val="0"/>
          <w:numId w:val="1"/>
        </w:numPr>
        <w:rPr>
          <w:sz w:val="24"/>
          <w:szCs w:val="24"/>
        </w:rPr>
      </w:pPr>
      <w:r w:rsidRPr="00941F82">
        <w:rPr>
          <w:sz w:val="24"/>
          <w:szCs w:val="24"/>
        </w:rPr>
        <w:t>Воспитывать любознательность и художественный вкус.</w:t>
      </w:r>
    </w:p>
    <w:p w:rsidR="002357EA" w:rsidRPr="00941F82" w:rsidRDefault="002357EA" w:rsidP="0044150D">
      <w:pPr>
        <w:rPr>
          <w:b/>
          <w:sz w:val="28"/>
          <w:szCs w:val="28"/>
        </w:rPr>
      </w:pPr>
      <w:r w:rsidRPr="00941F82">
        <w:rPr>
          <w:b/>
          <w:sz w:val="28"/>
          <w:szCs w:val="28"/>
        </w:rPr>
        <w:t>Методы и приёмы:</w:t>
      </w:r>
    </w:p>
    <w:p w:rsidR="002357EA" w:rsidRDefault="002357EA" w:rsidP="0044150D">
      <w:pPr>
        <w:rPr>
          <w:sz w:val="24"/>
          <w:szCs w:val="24"/>
        </w:rPr>
      </w:pPr>
      <w:r w:rsidRPr="00941F82">
        <w:rPr>
          <w:b/>
          <w:sz w:val="24"/>
          <w:szCs w:val="24"/>
        </w:rPr>
        <w:t>Практические:</w:t>
      </w:r>
      <w:r w:rsidR="00700493">
        <w:rPr>
          <w:sz w:val="24"/>
          <w:szCs w:val="24"/>
        </w:rPr>
        <w:t xml:space="preserve"> физкультминутка, музыкальная пауза, ответы на вопросы, рисование, игра.</w:t>
      </w:r>
    </w:p>
    <w:p w:rsidR="002357EA" w:rsidRDefault="002357EA" w:rsidP="0044150D">
      <w:pPr>
        <w:rPr>
          <w:sz w:val="24"/>
          <w:szCs w:val="24"/>
        </w:rPr>
      </w:pPr>
      <w:r w:rsidRPr="00941F82">
        <w:rPr>
          <w:b/>
          <w:sz w:val="24"/>
          <w:szCs w:val="24"/>
        </w:rPr>
        <w:t>Наглядные:</w:t>
      </w:r>
      <w:r w:rsidR="00700493">
        <w:rPr>
          <w:sz w:val="24"/>
          <w:szCs w:val="24"/>
        </w:rPr>
        <w:t xml:space="preserve"> рассматривание экспозиции музея, слайдов, наблюдение за действиями взрослых</w:t>
      </w:r>
      <w:r w:rsidR="0038641F">
        <w:rPr>
          <w:sz w:val="24"/>
          <w:szCs w:val="24"/>
        </w:rPr>
        <w:t>.</w:t>
      </w:r>
    </w:p>
    <w:p w:rsidR="002357EA" w:rsidRDefault="002357EA" w:rsidP="0044150D">
      <w:pPr>
        <w:rPr>
          <w:sz w:val="24"/>
          <w:szCs w:val="24"/>
        </w:rPr>
      </w:pPr>
      <w:r w:rsidRPr="00941F82">
        <w:rPr>
          <w:b/>
          <w:sz w:val="24"/>
          <w:szCs w:val="24"/>
        </w:rPr>
        <w:t>Словесные</w:t>
      </w:r>
      <w:r>
        <w:rPr>
          <w:sz w:val="24"/>
          <w:szCs w:val="24"/>
        </w:rPr>
        <w:t>:</w:t>
      </w:r>
      <w:r w:rsidR="0038641F">
        <w:rPr>
          <w:sz w:val="24"/>
          <w:szCs w:val="24"/>
        </w:rPr>
        <w:t xml:space="preserve"> прослушивание рассказов, слушание музыки, чтение стихов.</w:t>
      </w:r>
    </w:p>
    <w:p w:rsidR="0038641F" w:rsidRDefault="0038641F" w:rsidP="0044150D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сундук, матрёшки: семёновские, </w:t>
      </w:r>
      <w:proofErr w:type="spellStart"/>
      <w:r>
        <w:rPr>
          <w:sz w:val="24"/>
          <w:szCs w:val="24"/>
        </w:rPr>
        <w:t>полхов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майданские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загорские</w:t>
      </w:r>
      <w:proofErr w:type="spellEnd"/>
      <w:r>
        <w:rPr>
          <w:sz w:val="24"/>
          <w:szCs w:val="24"/>
        </w:rPr>
        <w:t>, трафареты матрёшек для раскрашивания, краски, диск с музыкальным сопровождением.</w:t>
      </w:r>
    </w:p>
    <w:p w:rsidR="0038641F" w:rsidRDefault="0038641F" w:rsidP="00FC2931">
      <w:pPr>
        <w:ind w:left="708" w:firstLine="708"/>
        <w:rPr>
          <w:sz w:val="24"/>
          <w:szCs w:val="24"/>
        </w:rPr>
      </w:pPr>
      <w:r w:rsidRPr="00941F82">
        <w:rPr>
          <w:b/>
          <w:sz w:val="28"/>
          <w:szCs w:val="28"/>
        </w:rPr>
        <w:t>Форма организации совместной деятельности</w:t>
      </w:r>
      <w:r>
        <w:rPr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7336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совместной деятельности.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</w:t>
            </w:r>
          </w:p>
        </w:tc>
        <w:tc>
          <w:tcPr>
            <w:tcW w:w="7336" w:type="dxa"/>
          </w:tcPr>
          <w:p w:rsidR="00323697" w:rsidRDefault="00AA1D75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«Веселые матрёшки».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7336" w:type="dxa"/>
          </w:tcPr>
          <w:p w:rsidR="00323697" w:rsidRDefault="00AA1D75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«Ярмарка»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</w:t>
            </w:r>
          </w:p>
        </w:tc>
        <w:tc>
          <w:tcPr>
            <w:tcW w:w="7336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матрёшек.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</w:t>
            </w:r>
          </w:p>
        </w:tc>
        <w:tc>
          <w:tcPr>
            <w:tcW w:w="7336" w:type="dxa"/>
          </w:tcPr>
          <w:p w:rsidR="00323697" w:rsidRDefault="00AA1D75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ответы на вопросы.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336" w:type="dxa"/>
          </w:tcPr>
          <w:p w:rsidR="00323697" w:rsidRDefault="00323697" w:rsidP="00AA1D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пау</w:t>
            </w:r>
            <w:r w:rsidR="00AA1D75">
              <w:rPr>
                <w:sz w:val="24"/>
                <w:szCs w:val="24"/>
              </w:rPr>
              <w:t>за «Передай платочек». Музыкальное сопровождение во время раскрашивания матрёшки.</w:t>
            </w:r>
          </w:p>
        </w:tc>
      </w:tr>
      <w:tr w:rsidR="00323697" w:rsidTr="00323697">
        <w:tc>
          <w:tcPr>
            <w:tcW w:w="2235" w:type="dxa"/>
          </w:tcPr>
          <w:p w:rsidR="00323697" w:rsidRDefault="00323697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</w:t>
            </w:r>
          </w:p>
        </w:tc>
        <w:tc>
          <w:tcPr>
            <w:tcW w:w="7336" w:type="dxa"/>
          </w:tcPr>
          <w:p w:rsidR="00323697" w:rsidRDefault="00AA1D75" w:rsidP="0044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ребёнка «История появления матрёшки». Чтение стихов о матрёшке «Матрёшка на окошке»</w:t>
            </w:r>
          </w:p>
        </w:tc>
      </w:tr>
    </w:tbl>
    <w:p w:rsidR="0038641F" w:rsidRDefault="0038641F" w:rsidP="004415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BBD" w:rsidRDefault="00BD6BBD" w:rsidP="006850AE">
      <w:pPr>
        <w:rPr>
          <w:sz w:val="24"/>
          <w:szCs w:val="24"/>
        </w:rPr>
      </w:pPr>
    </w:p>
    <w:p w:rsidR="006850AE" w:rsidRDefault="006850AE" w:rsidP="006850AE"/>
    <w:p w:rsidR="00BD6BBD" w:rsidRPr="00941F82" w:rsidRDefault="00BD6BBD" w:rsidP="00BD6BBD">
      <w:pPr>
        <w:ind w:left="2124" w:firstLine="708"/>
        <w:rPr>
          <w:b/>
          <w:sz w:val="28"/>
          <w:szCs w:val="28"/>
        </w:rPr>
      </w:pPr>
      <w:r w:rsidRPr="00941F82">
        <w:rPr>
          <w:b/>
          <w:sz w:val="28"/>
          <w:szCs w:val="28"/>
        </w:rPr>
        <w:lastRenderedPageBreak/>
        <w:t xml:space="preserve">Логика образовательной деятельности.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13AF" w:rsidTr="00EA13AF">
        <w:trPr>
          <w:trHeight w:val="1407"/>
        </w:trPr>
        <w:tc>
          <w:tcPr>
            <w:tcW w:w="3190" w:type="dxa"/>
          </w:tcPr>
          <w:p w:rsidR="00EA13AF" w:rsidRDefault="00EA13AF">
            <w:r>
              <w:t xml:space="preserve">Педагог предлагает детям пройти в музей и рассмотреть экспозицию матрёшек </w:t>
            </w:r>
            <w:proofErr w:type="spellStart"/>
            <w:r>
              <w:t>загорских</w:t>
            </w:r>
            <w:proofErr w:type="spellEnd"/>
            <w:r>
              <w:t xml:space="preserve">, семёновских, </w:t>
            </w:r>
            <w:proofErr w:type="spellStart"/>
            <w:r>
              <w:t>полхов-майданских</w:t>
            </w:r>
            <w:proofErr w:type="spellEnd"/>
            <w:r>
              <w:t>.</w:t>
            </w:r>
            <w:r w:rsidR="00E62ADA">
              <w:t xml:space="preserve"> Задаются вопросы:</w:t>
            </w:r>
          </w:p>
          <w:p w:rsidR="00E62ADA" w:rsidRDefault="00E62ADA">
            <w:r>
              <w:t>-Похожа ли матрёшка на куклу?</w:t>
            </w:r>
          </w:p>
          <w:p w:rsidR="00E62ADA" w:rsidRDefault="00E62ADA">
            <w:r>
              <w:t>-В чём секрет этой игрушки?</w:t>
            </w:r>
          </w:p>
          <w:p w:rsidR="00E62ADA" w:rsidRDefault="00E62ADA">
            <w:r>
              <w:t>-Кто прячется в матрёшке?</w:t>
            </w:r>
          </w:p>
        </w:tc>
        <w:tc>
          <w:tcPr>
            <w:tcW w:w="3190" w:type="dxa"/>
          </w:tcPr>
          <w:p w:rsidR="00EA13AF" w:rsidRDefault="002242F3">
            <w:r>
              <w:t>Дети рассматривают матрёшек, разбирают и</w:t>
            </w:r>
            <w:r w:rsidR="00E62ADA">
              <w:t xml:space="preserve"> </w:t>
            </w:r>
            <w:r>
              <w:t>расставляют</w:t>
            </w:r>
            <w:r w:rsidR="00E62ADA">
              <w:t xml:space="preserve"> их по росту. </w:t>
            </w:r>
          </w:p>
          <w:p w:rsidR="00E62ADA" w:rsidRDefault="00E62ADA"/>
          <w:p w:rsidR="00E62ADA" w:rsidRDefault="00E62ADA"/>
          <w:p w:rsidR="00E62ADA" w:rsidRDefault="00E62ADA"/>
          <w:p w:rsidR="00E62ADA" w:rsidRDefault="00E62ADA">
            <w:r>
              <w:t>Дети отвечают на вопросы.</w:t>
            </w:r>
          </w:p>
        </w:tc>
        <w:tc>
          <w:tcPr>
            <w:tcW w:w="3191" w:type="dxa"/>
          </w:tcPr>
          <w:p w:rsidR="00EA13AF" w:rsidRDefault="006839B2">
            <w:r>
              <w:t>Сформировать интерес к предстоящей деятельности.</w:t>
            </w:r>
          </w:p>
        </w:tc>
      </w:tr>
      <w:tr w:rsidR="00EA13AF" w:rsidTr="00EA13AF">
        <w:trPr>
          <w:trHeight w:val="1412"/>
        </w:trPr>
        <w:tc>
          <w:tcPr>
            <w:tcW w:w="3190" w:type="dxa"/>
          </w:tcPr>
          <w:p w:rsidR="00EA13AF" w:rsidRDefault="00E62ADA">
            <w:r>
              <w:t>Появляется Хозяйка.</w:t>
            </w:r>
          </w:p>
          <w:p w:rsidR="00E62ADA" w:rsidRDefault="00E62ADA">
            <w:r>
              <w:t xml:space="preserve">-Здравствуйте, гости дорогие! Милости прошу. </w:t>
            </w:r>
            <w:r w:rsidR="006839B2">
              <w:t>У меня в горнице стоит сундук, который мне подарила моя бабушка. Как вы думаете, что там может быть? Ой, да тут матрёшки, какие красивые!</w:t>
            </w:r>
          </w:p>
        </w:tc>
        <w:tc>
          <w:tcPr>
            <w:tcW w:w="3190" w:type="dxa"/>
          </w:tcPr>
          <w:p w:rsidR="00EA13AF" w:rsidRDefault="00EA13AF"/>
          <w:p w:rsidR="006839B2" w:rsidRDefault="006839B2"/>
          <w:p w:rsidR="006839B2" w:rsidRDefault="006839B2"/>
          <w:p w:rsidR="006839B2" w:rsidRDefault="006839B2"/>
          <w:p w:rsidR="006839B2" w:rsidRDefault="006839B2"/>
          <w:p w:rsidR="006839B2" w:rsidRDefault="006839B2">
            <w:r>
              <w:t>Предположения детей.</w:t>
            </w:r>
          </w:p>
          <w:p w:rsidR="006839B2" w:rsidRDefault="006839B2"/>
          <w:p w:rsidR="006839B2" w:rsidRDefault="006839B2">
            <w:r>
              <w:t>Дети любуются.</w:t>
            </w:r>
          </w:p>
        </w:tc>
        <w:tc>
          <w:tcPr>
            <w:tcW w:w="3191" w:type="dxa"/>
          </w:tcPr>
          <w:p w:rsidR="00EA13AF" w:rsidRDefault="006839B2" w:rsidP="00383EC7">
            <w:r>
              <w:t>Активно, доброжелательно взаимодействуют</w:t>
            </w:r>
            <w:r w:rsidR="00383EC7">
              <w:t xml:space="preserve"> </w:t>
            </w:r>
            <w:r>
              <w:t>с педагогом и свер</w:t>
            </w:r>
            <w:r w:rsidR="00383EC7">
              <w:t>стниками в решении игровых и познавательных задач.</w:t>
            </w:r>
          </w:p>
        </w:tc>
      </w:tr>
      <w:tr w:rsidR="00EA13AF" w:rsidTr="00EA13AF">
        <w:trPr>
          <w:trHeight w:val="1403"/>
        </w:trPr>
        <w:tc>
          <w:tcPr>
            <w:tcW w:w="3190" w:type="dxa"/>
          </w:tcPr>
          <w:p w:rsidR="00EA13AF" w:rsidRDefault="00383EC7">
            <w:r>
              <w:t>Дети смотрят на матрешку и выполняют движения.</w:t>
            </w:r>
          </w:p>
          <w:p w:rsidR="00383EC7" w:rsidRDefault="00383EC7">
            <w:r>
              <w:t>-Дуйте в дудки, бейте в ложки!</w:t>
            </w:r>
          </w:p>
          <w:p w:rsidR="00383EC7" w:rsidRDefault="00383EC7">
            <w:r>
              <w:t>В гости к нам пришли матрёшки.</w:t>
            </w:r>
          </w:p>
          <w:p w:rsidR="00383EC7" w:rsidRDefault="00383EC7">
            <w:r>
              <w:t>Матрёшки деревянные,</w:t>
            </w:r>
          </w:p>
          <w:p w:rsidR="00701955" w:rsidRDefault="001A0EB5">
            <w:proofErr w:type="spellStart"/>
            <w:r>
              <w:t>Матрёш</w:t>
            </w:r>
            <w:r w:rsidR="00701955">
              <w:t>ечки</w:t>
            </w:r>
            <w:proofErr w:type="spellEnd"/>
            <w:r w:rsidR="00701955">
              <w:t xml:space="preserve"> румяные.</w:t>
            </w:r>
          </w:p>
          <w:p w:rsidR="00701955" w:rsidRDefault="00701955">
            <w:r>
              <w:t>Матрёшки на окошке</w:t>
            </w:r>
          </w:p>
          <w:p w:rsidR="00701955" w:rsidRDefault="00701955">
            <w:r>
              <w:t>Под ярким сарафаном,</w:t>
            </w:r>
          </w:p>
          <w:p w:rsidR="00701955" w:rsidRDefault="00701955">
            <w:r>
              <w:t>И вся семья в матре</w:t>
            </w:r>
            <w:r w:rsidR="001A0EB5">
              <w:t>ш</w:t>
            </w:r>
            <w:r>
              <w:t>ке,</w:t>
            </w:r>
          </w:p>
          <w:p w:rsidR="00701955" w:rsidRDefault="00701955">
            <w:r>
              <w:t>Как в доме деревянном.</w:t>
            </w:r>
          </w:p>
        </w:tc>
        <w:tc>
          <w:tcPr>
            <w:tcW w:w="3190" w:type="dxa"/>
          </w:tcPr>
          <w:p w:rsidR="00EA13AF" w:rsidRDefault="00EA13AF"/>
          <w:p w:rsidR="00701955" w:rsidRDefault="00701955"/>
          <w:p w:rsidR="00701955" w:rsidRDefault="00701955">
            <w:r>
              <w:t>Дети имитируют игру на дудке,</w:t>
            </w:r>
          </w:p>
          <w:p w:rsidR="00701955" w:rsidRDefault="00701955">
            <w:r>
              <w:t>Стучат кулаками друг об друга, имитируют ходьбу на месте, стучат кулаками сверху вниз,  круговые движения по щекам</w:t>
            </w:r>
            <w:proofErr w:type="gramStart"/>
            <w:r w:rsidR="001D0FEA">
              <w:t xml:space="preserve"> </w:t>
            </w:r>
            <w:r>
              <w:t>,</w:t>
            </w:r>
            <w:proofErr w:type="gramEnd"/>
            <w:r w:rsidR="001D0FEA">
              <w:t xml:space="preserve">поднимают над головой руки, делают круговые движения, делают обхват руками. </w:t>
            </w:r>
          </w:p>
          <w:p w:rsidR="00701955" w:rsidRDefault="00701955"/>
        </w:tc>
        <w:tc>
          <w:tcPr>
            <w:tcW w:w="3191" w:type="dxa"/>
          </w:tcPr>
          <w:p w:rsidR="00EA13AF" w:rsidRDefault="00EA13AF"/>
          <w:p w:rsidR="001D0FEA" w:rsidRDefault="001D0FEA">
            <w:proofErr w:type="gramStart"/>
            <w:r>
              <w:t>Обеспечить потребность детей в движении</w:t>
            </w:r>
            <w:proofErr w:type="gramEnd"/>
            <w:r>
              <w:t>.</w:t>
            </w:r>
          </w:p>
        </w:tc>
      </w:tr>
      <w:tr w:rsidR="00EA13AF" w:rsidTr="00EA13AF">
        <w:trPr>
          <w:trHeight w:val="1254"/>
        </w:trPr>
        <w:tc>
          <w:tcPr>
            <w:tcW w:w="3190" w:type="dxa"/>
          </w:tcPr>
          <w:p w:rsidR="00EA13AF" w:rsidRDefault="00FC2931">
            <w:r>
              <w:t>Воспитатель сопрово</w:t>
            </w:r>
            <w:r w:rsidR="001D0FEA">
              <w:t>ждает рассказ ребенка</w:t>
            </w:r>
            <w:r w:rsidR="005D7185">
              <w:t xml:space="preserve"> показом слайдов.</w:t>
            </w:r>
          </w:p>
        </w:tc>
        <w:tc>
          <w:tcPr>
            <w:tcW w:w="3190" w:type="dxa"/>
          </w:tcPr>
          <w:p w:rsidR="00EA13AF" w:rsidRDefault="005D7185">
            <w:r>
              <w:t>Ребёнка для проведения подготовили заранее.</w:t>
            </w:r>
          </w:p>
          <w:p w:rsidR="00F33E33" w:rsidRDefault="005D7185">
            <w:r>
              <w:t>-Первая матрёшк</w:t>
            </w:r>
            <w:r w:rsidR="00FE3BBE">
              <w:t>а появилась очень-очень давно.</w:t>
            </w:r>
            <w:r>
              <w:t xml:space="preserve"> В московской игрушечной мастерской сделал мастер из дерева разбирающуюся куклу, а художник расписал её. Получилась девочка, розовощёкая, льняными волосами, в простой крестьянской одежде – сарафане в переднике, в платочке с цветами. Правой рукой прижимает к себе чёрного петуха. «Н</w:t>
            </w:r>
            <w:r w:rsidR="00F33E33">
              <w:t>астоящая Матрёна!» - воскликнул кто – то, увидев куклу. Имя Матрёна было в то время очень распространённое. Так её и стали с тех пор называть.</w:t>
            </w:r>
          </w:p>
          <w:p w:rsidR="005D7185" w:rsidRDefault="00F33E33">
            <w:r>
              <w:t xml:space="preserve">Первая матрёшка носила </w:t>
            </w:r>
            <w:r>
              <w:lastRenderedPageBreak/>
              <w:t xml:space="preserve">русский сарафан и платочек, держала петуха, а внутри её устроились три старшие дочери – помощницы – в </w:t>
            </w:r>
            <w:r w:rsidR="00FE3BBE">
              <w:t>фартук</w:t>
            </w:r>
            <w:r>
              <w:t>е, с серпом, с плошкой, да ещё мальчик в косоворотке, девчушка с куклой, малышка в слюнявчике, сосущая палец</w:t>
            </w:r>
            <w:r w:rsidR="00FE3BBE">
              <w:t>. В первой матрёшке было всего восемь фигурок в скромной деревянной одежде, с милыми живыми лицами – добродушными, задумчивыми, весёлыми, смышлёными.</w:t>
            </w:r>
            <w:r w:rsidR="005D7185">
              <w:t xml:space="preserve">                </w:t>
            </w:r>
          </w:p>
        </w:tc>
        <w:tc>
          <w:tcPr>
            <w:tcW w:w="3191" w:type="dxa"/>
          </w:tcPr>
          <w:p w:rsidR="00EA13AF" w:rsidRDefault="00FE3BBE">
            <w:r>
              <w:lastRenderedPageBreak/>
              <w:t>Сформировали навыки умения внимательно слушать, проявляют положительные эмоции</w:t>
            </w:r>
            <w:r w:rsidR="003062C4">
              <w:t>, умение осмысливать содержание рассказа.</w:t>
            </w:r>
          </w:p>
        </w:tc>
      </w:tr>
      <w:tr w:rsidR="00EA13AF" w:rsidTr="00EA13AF">
        <w:trPr>
          <w:trHeight w:val="1711"/>
        </w:trPr>
        <w:tc>
          <w:tcPr>
            <w:tcW w:w="3190" w:type="dxa"/>
          </w:tcPr>
          <w:p w:rsidR="00EA13AF" w:rsidRDefault="001A0EB5">
            <w:r>
              <w:lastRenderedPageBreak/>
              <w:t>Воспитатель проводит музыкальную паузу «Передай платочек».</w:t>
            </w:r>
          </w:p>
        </w:tc>
        <w:tc>
          <w:tcPr>
            <w:tcW w:w="3190" w:type="dxa"/>
          </w:tcPr>
          <w:p w:rsidR="00EA13AF" w:rsidRDefault="001A0EB5">
            <w:r>
              <w:t>Дети стоят в кругу, у кого по окончании музыки в руках остаётся платочек, тот выполняет любые танцевальные движения.</w:t>
            </w:r>
          </w:p>
        </w:tc>
        <w:tc>
          <w:tcPr>
            <w:tcW w:w="3191" w:type="dxa"/>
          </w:tcPr>
          <w:p w:rsidR="00EA13AF" w:rsidRDefault="001A0EB5">
            <w:r>
              <w:t>Сформировано умение под музыку выполнять движение, чувство ритма.</w:t>
            </w:r>
          </w:p>
        </w:tc>
      </w:tr>
      <w:tr w:rsidR="00EA13AF" w:rsidTr="00EA13AF">
        <w:trPr>
          <w:trHeight w:val="1679"/>
        </w:trPr>
        <w:tc>
          <w:tcPr>
            <w:tcW w:w="3190" w:type="dxa"/>
          </w:tcPr>
          <w:p w:rsidR="00EA13AF" w:rsidRDefault="001A0EB5">
            <w:r>
              <w:t>Хозяйка проводит беседу по вопросам:</w:t>
            </w:r>
          </w:p>
          <w:p w:rsidR="001A0EB5" w:rsidRDefault="009702F1">
            <w:r>
              <w:t>-</w:t>
            </w:r>
            <w:r w:rsidR="001A0EB5">
              <w:t>Как вы думаете, из чего сделали эти игрушки?</w:t>
            </w:r>
          </w:p>
          <w:p w:rsidR="009702F1" w:rsidRDefault="009702F1">
            <w:r>
              <w:t>-Кто вытачивал игрушки – куколки?</w:t>
            </w:r>
          </w:p>
          <w:p w:rsidR="009702F1" w:rsidRDefault="009702F1">
            <w:r>
              <w:t>-Кто знает, что такое сарафан?</w:t>
            </w:r>
          </w:p>
          <w:p w:rsidR="009702F1" w:rsidRDefault="009702F1">
            <w:r>
              <w:t>-Что такое передник?</w:t>
            </w:r>
          </w:p>
          <w:p w:rsidR="005C396B" w:rsidRDefault="005C396B"/>
          <w:p w:rsidR="005C396B" w:rsidRDefault="005C396B"/>
          <w:p w:rsidR="005C396B" w:rsidRDefault="005C396B">
            <w:r>
              <w:t>-Чем покрывали голову матрёшке?</w:t>
            </w:r>
          </w:p>
          <w:p w:rsidR="005C396B" w:rsidRDefault="005C396B">
            <w:r>
              <w:t>-Но ведь дерево светлое</w:t>
            </w:r>
            <w:r w:rsidR="003D2B6C">
              <w:t>, а матрёшки все цветные, яркие. Как это получилось?</w:t>
            </w:r>
          </w:p>
          <w:p w:rsidR="001A0EB5" w:rsidRDefault="001A0EB5"/>
        </w:tc>
        <w:tc>
          <w:tcPr>
            <w:tcW w:w="3190" w:type="dxa"/>
          </w:tcPr>
          <w:p w:rsidR="00EA13AF" w:rsidRDefault="009702F1">
            <w:r>
              <w:t>Ответы детей:</w:t>
            </w:r>
          </w:p>
          <w:p w:rsidR="009702F1" w:rsidRDefault="009702F1">
            <w:r>
              <w:t>-Конечно, из дерева. Мастер брал деревянный брусок и ножом обрезал лишнее, закругляя его.</w:t>
            </w:r>
          </w:p>
          <w:p w:rsidR="009702F1" w:rsidRDefault="009702F1">
            <w:r>
              <w:t>-Сарафан – это русская женская одежда, платье без рукавов. Передник – это одежда, защищ</w:t>
            </w:r>
            <w:r w:rsidR="005C396B">
              <w:t xml:space="preserve">ающая </w:t>
            </w:r>
            <w:proofErr w:type="gramStart"/>
            <w:r w:rsidR="005C396B">
              <w:t>перед</w:t>
            </w:r>
            <w:proofErr w:type="gramEnd"/>
            <w:r w:rsidR="005C396B">
              <w:t xml:space="preserve"> платья от грязи.</w:t>
            </w:r>
          </w:p>
          <w:p w:rsidR="005C396B" w:rsidRDefault="005C396B">
            <w:r>
              <w:t>-Платком.</w:t>
            </w:r>
          </w:p>
          <w:p w:rsidR="003D2B6C" w:rsidRDefault="003D2B6C"/>
          <w:p w:rsidR="003D2B6C" w:rsidRDefault="003D2B6C">
            <w:r>
              <w:t>-Её украшали художники красками, разрисовывали ей сарафан, платье, платок.</w:t>
            </w:r>
          </w:p>
          <w:p w:rsidR="003D2B6C" w:rsidRDefault="003D2B6C">
            <w:r>
              <w:t>-У каждого художника была своя манера росписи, поэтому матрёшки все разные.</w:t>
            </w:r>
          </w:p>
        </w:tc>
        <w:tc>
          <w:tcPr>
            <w:tcW w:w="3191" w:type="dxa"/>
          </w:tcPr>
          <w:p w:rsidR="00EA13AF" w:rsidRDefault="003D2B6C">
            <w:r>
              <w:t>Закреплено умение обдуманно, чётко отвечать на вопросы, активизировать словарь по теме.</w:t>
            </w:r>
            <w:r w:rsidR="00CF09B3">
              <w:t xml:space="preserve"> Учатся выслушивать друг друга, не перебивать.</w:t>
            </w:r>
          </w:p>
        </w:tc>
      </w:tr>
      <w:tr w:rsidR="00EA13AF" w:rsidTr="00EA13AF">
        <w:trPr>
          <w:trHeight w:val="1547"/>
        </w:trPr>
        <w:tc>
          <w:tcPr>
            <w:tcW w:w="3190" w:type="dxa"/>
          </w:tcPr>
          <w:p w:rsidR="00EA13AF" w:rsidRDefault="00CF09B3">
            <w:r>
              <w:t>Педагог предлагает прочитать стихи В.Приходько «Матрёшка на окошке».</w:t>
            </w:r>
          </w:p>
        </w:tc>
        <w:tc>
          <w:tcPr>
            <w:tcW w:w="3190" w:type="dxa"/>
          </w:tcPr>
          <w:p w:rsidR="00EA13AF" w:rsidRDefault="00CF09B3">
            <w:r>
              <w:t>Дети читают стихи.</w:t>
            </w:r>
          </w:p>
        </w:tc>
        <w:tc>
          <w:tcPr>
            <w:tcW w:w="3191" w:type="dxa"/>
          </w:tcPr>
          <w:p w:rsidR="00EA13AF" w:rsidRDefault="00CF09B3">
            <w:r>
              <w:t>Сформировано умение выразительно, артистично читать стихи.</w:t>
            </w:r>
          </w:p>
        </w:tc>
      </w:tr>
      <w:tr w:rsidR="00EA13AF" w:rsidTr="00EA13AF">
        <w:trPr>
          <w:trHeight w:val="2264"/>
        </w:trPr>
        <w:tc>
          <w:tcPr>
            <w:tcW w:w="3190" w:type="dxa"/>
          </w:tcPr>
          <w:p w:rsidR="00EA13AF" w:rsidRDefault="00CF09B3">
            <w:r>
              <w:t>Хозяйка ещё раз обращает внимание на яркую роспись игрушки:</w:t>
            </w:r>
          </w:p>
          <w:p w:rsidR="00CF09B3" w:rsidRDefault="00DD71F3">
            <w:r>
              <w:t>-</w:t>
            </w:r>
            <w:proofErr w:type="gramStart"/>
            <w:r w:rsidR="006C10DB">
              <w:t>Посмотрите</w:t>
            </w:r>
            <w:proofErr w:type="gramEnd"/>
            <w:r w:rsidR="006C10DB">
              <w:t xml:space="preserve"> какие нарядные сестрички, какие узоры на сарафане: цветы, листья. Какие они яркие, красивые, нарядные, весёлые.</w:t>
            </w:r>
          </w:p>
          <w:p w:rsidR="006C10DB" w:rsidRDefault="006C10DB">
            <w:r>
              <w:t>Хозяйка достаёт матрёшку</w:t>
            </w:r>
            <w:r w:rsidR="00206DE3">
              <w:t xml:space="preserve"> </w:t>
            </w:r>
            <w:r>
              <w:t xml:space="preserve">- </w:t>
            </w:r>
            <w:r>
              <w:lastRenderedPageBreak/>
              <w:t>заготовку, не украшенную узором:</w:t>
            </w:r>
          </w:p>
          <w:p w:rsidR="006C10DB" w:rsidRDefault="006C10DB">
            <w:r>
              <w:t>-Посмотрите на эту матрёшку, её, наверное, забыли украсить. Как вам кажется, какое у неё настроение?</w:t>
            </w:r>
          </w:p>
          <w:p w:rsidR="00206DE3" w:rsidRDefault="00206DE3">
            <w:r>
              <w:t>Педагог предлагает:</w:t>
            </w:r>
          </w:p>
          <w:p w:rsidR="00206DE3" w:rsidRDefault="00206DE3">
            <w:r>
              <w:t>-Каждый из вас придумает узор и украсит сарафан матрёшке -   подружке.</w:t>
            </w:r>
          </w:p>
        </w:tc>
        <w:tc>
          <w:tcPr>
            <w:tcW w:w="3190" w:type="dxa"/>
          </w:tcPr>
          <w:p w:rsidR="00EA13AF" w:rsidRDefault="00EA13AF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/>
          <w:p w:rsidR="00206DE3" w:rsidRDefault="00206DE3">
            <w:r>
              <w:t>Ответы детей:</w:t>
            </w:r>
          </w:p>
          <w:p w:rsidR="00206DE3" w:rsidRDefault="00206DE3"/>
          <w:p w:rsidR="00206DE3" w:rsidRDefault="00206DE3">
            <w:r>
              <w:t>-Ей очень грустно, давайте украсим её наряд, и она тоже будет весёлой.</w:t>
            </w:r>
          </w:p>
        </w:tc>
        <w:tc>
          <w:tcPr>
            <w:tcW w:w="3191" w:type="dxa"/>
          </w:tcPr>
          <w:p w:rsidR="00EA13AF" w:rsidRDefault="001A59E1">
            <w:r>
              <w:lastRenderedPageBreak/>
              <w:t xml:space="preserve">Умение ставить перед собой </w:t>
            </w:r>
            <w:r w:rsidR="003062C4">
              <w:t xml:space="preserve">цель и последовательно её выполнять. </w:t>
            </w:r>
          </w:p>
          <w:p w:rsidR="003062C4" w:rsidRDefault="003062C4">
            <w:proofErr w:type="gramStart"/>
            <w:r>
              <w:t>Развиты</w:t>
            </w:r>
            <w:proofErr w:type="gramEnd"/>
            <w:r>
              <w:t xml:space="preserve"> творческое воображение детей, умение быть самостоятельными и уверенными в себе.</w:t>
            </w:r>
          </w:p>
          <w:p w:rsidR="00643045" w:rsidRDefault="00643045"/>
        </w:tc>
      </w:tr>
      <w:tr w:rsidR="00DD71F3" w:rsidTr="00EA13AF">
        <w:trPr>
          <w:trHeight w:val="2264"/>
        </w:trPr>
        <w:tc>
          <w:tcPr>
            <w:tcW w:w="3190" w:type="dxa"/>
          </w:tcPr>
          <w:p w:rsidR="00DD71F3" w:rsidRDefault="00206DE3">
            <w:r>
              <w:lastRenderedPageBreak/>
              <w:t>Раздаются плоскостные изображения матрёшки на бумаге.</w:t>
            </w:r>
          </w:p>
          <w:p w:rsidR="000F16B1" w:rsidRDefault="000F16B1">
            <w:r>
              <w:t>Педагог:- Какие красивые узоры получились. Вы все очень сильно постарались.</w:t>
            </w:r>
          </w:p>
        </w:tc>
        <w:tc>
          <w:tcPr>
            <w:tcW w:w="3190" w:type="dxa"/>
          </w:tcPr>
          <w:p w:rsidR="00DD71F3" w:rsidRDefault="00206DE3">
            <w:r>
              <w:t>Дети рисуют под музыку «С</w:t>
            </w:r>
            <w:r w:rsidR="000F16B1">
              <w:t>ветит месяц», «Как под яблонькой». Готовые расписные куклы – матрёшки помещают на «ярмарочном» стенде.</w:t>
            </w:r>
          </w:p>
        </w:tc>
        <w:tc>
          <w:tcPr>
            <w:tcW w:w="3191" w:type="dxa"/>
          </w:tcPr>
          <w:p w:rsidR="00DD71F3" w:rsidRDefault="000F16B1">
            <w:r>
              <w:t>Красочно украсить матрёшек, самостоятельно придумав узор;  получить удовольствие от своей работы.</w:t>
            </w:r>
          </w:p>
        </w:tc>
      </w:tr>
      <w:tr w:rsidR="00DD71F3" w:rsidTr="00EA13AF">
        <w:trPr>
          <w:trHeight w:val="2264"/>
        </w:trPr>
        <w:tc>
          <w:tcPr>
            <w:tcW w:w="3190" w:type="dxa"/>
          </w:tcPr>
          <w:p w:rsidR="00DD71F3" w:rsidRDefault="00BC0D48">
            <w:r>
              <w:t>Звучит весёлая музыка, наряженные дети в русских костюмах громко зазывают на ярмарку детей. Проводится игра «Ярмарка».</w:t>
            </w:r>
          </w:p>
        </w:tc>
        <w:tc>
          <w:tcPr>
            <w:tcW w:w="3190" w:type="dxa"/>
          </w:tcPr>
          <w:p w:rsidR="00DD71F3" w:rsidRDefault="00BC0D48">
            <w:r>
              <w:t>Дети наперебой хвалят своих матрёшек:</w:t>
            </w:r>
          </w:p>
          <w:p w:rsidR="00BC0D48" w:rsidRDefault="00BC0D48">
            <w:r>
              <w:t>-Подходи, честной народ!</w:t>
            </w:r>
          </w:p>
          <w:p w:rsidR="00BC0D48" w:rsidRDefault="00BC0D48">
            <w:r>
              <w:t>Здесь матрёшек хоровод</w:t>
            </w:r>
          </w:p>
          <w:p w:rsidR="00BC0D48" w:rsidRDefault="00BC0D48">
            <w:r>
              <w:t xml:space="preserve">Из </w:t>
            </w:r>
            <w:proofErr w:type="spellStart"/>
            <w:r>
              <w:t>Полховского</w:t>
            </w:r>
            <w:proofErr w:type="spellEnd"/>
            <w:r>
              <w:t xml:space="preserve"> Майдана,</w:t>
            </w:r>
          </w:p>
          <w:p w:rsidR="00BC0D48" w:rsidRDefault="00BC0D48">
            <w:r>
              <w:t>Словно дочери султана.</w:t>
            </w:r>
          </w:p>
          <w:p w:rsidR="00BC0D48" w:rsidRDefault="00BC0D48"/>
          <w:p w:rsidR="00BC0D48" w:rsidRDefault="00BC0D48">
            <w:proofErr w:type="spellStart"/>
            <w:r>
              <w:t>Загорские</w:t>
            </w:r>
            <w:proofErr w:type="spellEnd"/>
            <w:r>
              <w:t xml:space="preserve"> красавицы</w:t>
            </w:r>
          </w:p>
          <w:p w:rsidR="00BC0D48" w:rsidRDefault="00BC0D48">
            <w:r>
              <w:t>Тоже всем понравятся.</w:t>
            </w:r>
          </w:p>
          <w:p w:rsidR="00BC0D48" w:rsidRDefault="00BC0D48">
            <w:r>
              <w:t>И калининские</w:t>
            </w:r>
          </w:p>
          <w:p w:rsidR="00BC0D48" w:rsidRDefault="00BC0D48">
            <w:r>
              <w:t>Тоже миленькие.</w:t>
            </w:r>
          </w:p>
          <w:p w:rsidR="00BC0D48" w:rsidRDefault="00BC0D48"/>
          <w:p w:rsidR="00BC0D48" w:rsidRDefault="00BC0D48">
            <w:r>
              <w:t>У семёновских матрёшек</w:t>
            </w:r>
          </w:p>
          <w:p w:rsidR="00BC0D48" w:rsidRDefault="00BC0D48">
            <w:r>
              <w:t>На</w:t>
            </w:r>
            <w:r w:rsidR="004F3D7C">
              <w:t>ряд яркий и хороший.</w:t>
            </w:r>
          </w:p>
          <w:p w:rsidR="004F3D7C" w:rsidRDefault="004F3D7C">
            <w:r>
              <w:t>Выбрать лучшую нельзя-</w:t>
            </w:r>
          </w:p>
          <w:p w:rsidR="004F3D7C" w:rsidRDefault="004F3D7C">
            <w:r>
              <w:t>Разбегаются глаза.</w:t>
            </w:r>
          </w:p>
          <w:p w:rsidR="004F3D7C" w:rsidRDefault="004F3D7C"/>
          <w:p w:rsidR="004F3D7C" w:rsidRDefault="004F3D7C">
            <w:r>
              <w:t>Дети при покупке матрёшек высказывают свои предпочтения, хваля выразительные качества матрёшек. (Эта самая нарядная, самая красивая, самая весёлая, самая яркая).</w:t>
            </w:r>
          </w:p>
          <w:p w:rsidR="00BC0D48" w:rsidRDefault="00BC0D48"/>
        </w:tc>
        <w:tc>
          <w:tcPr>
            <w:tcW w:w="3191" w:type="dxa"/>
          </w:tcPr>
          <w:p w:rsidR="00DD71F3" w:rsidRDefault="004F3D7C">
            <w:r>
              <w:t>Сформировано умение с интересом участвовать в игре,</w:t>
            </w:r>
            <w:r>
              <w:br/>
              <w:t xml:space="preserve">сравнивать и давать анализ </w:t>
            </w:r>
            <w:r w:rsidR="00BA5E39">
              <w:t>своей работе и работам своих друзей.</w:t>
            </w:r>
          </w:p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/>
          <w:p w:rsidR="001A59E1" w:rsidRDefault="001A59E1">
            <w:r>
              <w:t>Добиваются поставленной цели.</w:t>
            </w:r>
          </w:p>
          <w:p w:rsidR="00643045" w:rsidRDefault="00643045"/>
          <w:p w:rsidR="00643045" w:rsidRDefault="00643045"/>
          <w:p w:rsidR="00643045" w:rsidRDefault="00643045">
            <w:r>
              <w:t>Закрепили умение подбирать прилагательные.</w:t>
            </w:r>
          </w:p>
        </w:tc>
      </w:tr>
      <w:tr w:rsidR="00DD71F3" w:rsidTr="00EA13AF">
        <w:trPr>
          <w:trHeight w:val="2264"/>
        </w:trPr>
        <w:tc>
          <w:tcPr>
            <w:tcW w:w="3190" w:type="dxa"/>
          </w:tcPr>
          <w:p w:rsidR="00DD71F3" w:rsidRDefault="00BA5E39">
            <w:r>
              <w:t>Хозяйка прячет в большую матрёшку маленьких, приговаривая:</w:t>
            </w:r>
          </w:p>
          <w:p w:rsidR="00BA5E39" w:rsidRDefault="00BA5E39">
            <w:r>
              <w:t>-Мышку встретили подружки</w:t>
            </w:r>
          </w:p>
          <w:p w:rsidR="00BA5E39" w:rsidRDefault="00BA5E39">
            <w:r>
              <w:t>И попрятались друг в дружке,</w:t>
            </w:r>
          </w:p>
          <w:p w:rsidR="00BA5E39" w:rsidRDefault="00BA5E39">
            <w:r>
              <w:t xml:space="preserve">А </w:t>
            </w:r>
            <w:proofErr w:type="gramStart"/>
            <w:r>
              <w:t>которая</w:t>
            </w:r>
            <w:proofErr w:type="gramEnd"/>
            <w:r>
              <w:t xml:space="preserve"> осталась,</w:t>
            </w:r>
          </w:p>
          <w:p w:rsidR="00BA5E39" w:rsidRDefault="00BA5E39">
            <w:r>
              <w:t>Больше всех перепугалась.</w:t>
            </w:r>
          </w:p>
          <w:p w:rsidR="00BA5E39" w:rsidRDefault="00BA5E39">
            <w:r>
              <w:t>Хозяйка прощается с детьми</w:t>
            </w:r>
            <w:r w:rsidR="001A59E1">
              <w:t>, приглашает ещё раз в гости.</w:t>
            </w:r>
          </w:p>
          <w:p w:rsidR="00BA5E39" w:rsidRDefault="00BA5E39"/>
        </w:tc>
        <w:tc>
          <w:tcPr>
            <w:tcW w:w="3190" w:type="dxa"/>
          </w:tcPr>
          <w:p w:rsidR="00DD71F3" w:rsidRDefault="001A59E1">
            <w:r>
              <w:t>Дети прощаются и под музыку уходят из музея.</w:t>
            </w:r>
          </w:p>
        </w:tc>
        <w:tc>
          <w:tcPr>
            <w:tcW w:w="3191" w:type="dxa"/>
          </w:tcPr>
          <w:p w:rsidR="00DD71F3" w:rsidRDefault="00643045">
            <w:r>
              <w:t>Сформирован интерес к народной игрушке.</w:t>
            </w:r>
          </w:p>
        </w:tc>
      </w:tr>
    </w:tbl>
    <w:p w:rsidR="00557170" w:rsidRDefault="00557170"/>
    <w:p w:rsidR="00557170" w:rsidRPr="00941F82" w:rsidRDefault="00557170" w:rsidP="00FC2931">
      <w:pPr>
        <w:ind w:left="708" w:firstLine="708"/>
        <w:rPr>
          <w:b/>
          <w:sz w:val="28"/>
          <w:szCs w:val="28"/>
        </w:rPr>
      </w:pPr>
      <w:r w:rsidRPr="00941F82">
        <w:rPr>
          <w:b/>
          <w:sz w:val="28"/>
          <w:szCs w:val="28"/>
        </w:rPr>
        <w:t xml:space="preserve">Информация для воспитателей по теме </w:t>
      </w:r>
      <w:r w:rsidR="006B189F" w:rsidRPr="00941F82">
        <w:rPr>
          <w:b/>
          <w:sz w:val="28"/>
          <w:szCs w:val="28"/>
        </w:rPr>
        <w:t>«Матрёшка».</w:t>
      </w:r>
    </w:p>
    <w:p w:rsidR="006B189F" w:rsidRDefault="006B189F" w:rsidP="009E2AE5">
      <w:pPr>
        <w:ind w:firstLine="708"/>
        <w:jc w:val="both"/>
      </w:pPr>
      <w:r>
        <w:t>Деревянную расписную куклу называют матрёшкой: с румянцем, в ярком сарафане, с платком на голове. В руках у неё – серп, или уточка, или корзинка с грибами. Но главное, что матрёшка с секретом! В самой большой прячутся сестрички:</w:t>
      </w:r>
    </w:p>
    <w:p w:rsidR="006B189F" w:rsidRDefault="006B189F" w:rsidP="009E2AE5">
      <w:pPr>
        <w:ind w:left="2124"/>
        <w:jc w:val="both"/>
      </w:pPr>
      <w:r>
        <w:t>Шли матрёшки по дорожке,</w:t>
      </w:r>
    </w:p>
    <w:p w:rsidR="006B189F" w:rsidRDefault="006B189F" w:rsidP="009E2AE5">
      <w:pPr>
        <w:ind w:left="2124"/>
        <w:jc w:val="both"/>
      </w:pPr>
      <w:r>
        <w:t>Было их немножко:</w:t>
      </w:r>
    </w:p>
    <w:p w:rsidR="006B189F" w:rsidRDefault="006B189F" w:rsidP="009E2AE5">
      <w:pPr>
        <w:ind w:left="2124"/>
        <w:jc w:val="both"/>
      </w:pPr>
      <w:r>
        <w:t>Две Матрёны, три Матрёшки</w:t>
      </w:r>
    </w:p>
    <w:p w:rsidR="00625E94" w:rsidRDefault="00625E94" w:rsidP="009E2AE5">
      <w:pPr>
        <w:ind w:left="2124"/>
        <w:jc w:val="both"/>
      </w:pPr>
      <w:r>
        <w:t xml:space="preserve">И ещё </w:t>
      </w:r>
      <w:proofErr w:type="spellStart"/>
      <w:r>
        <w:t>Матрёшечка</w:t>
      </w:r>
      <w:proofErr w:type="spellEnd"/>
      <w:r>
        <w:t>!</w:t>
      </w:r>
    </w:p>
    <w:p w:rsidR="00625E94" w:rsidRDefault="00625E94" w:rsidP="009E2AE5">
      <w:pPr>
        <w:ind w:firstLine="708"/>
        <w:jc w:val="both"/>
      </w:pPr>
      <w:r>
        <w:t>Эта кукла по сравнению с другими деревянными народными игрушками «молода», ей чуть больше ста лет. В то время как самым древним куклам, найденным археологами, около четырёх тысяч лет!</w:t>
      </w:r>
    </w:p>
    <w:p w:rsidR="00625E94" w:rsidRDefault="00625E94" w:rsidP="009E2AE5">
      <w:pPr>
        <w:ind w:firstLine="708"/>
        <w:jc w:val="both"/>
      </w:pPr>
      <w:r>
        <w:t>Прообразами матрёшки могли быть «</w:t>
      </w:r>
      <w:proofErr w:type="spellStart"/>
      <w:r>
        <w:t>писанки</w:t>
      </w:r>
      <w:proofErr w:type="spellEnd"/>
      <w:r>
        <w:t>» - деревянные расписные</w:t>
      </w:r>
      <w:r w:rsidR="006C122B">
        <w:t xml:space="preserve"> пасхальные яйца, которые много веков делали на Руси. Они были полыми внутри, и одно яйцо вкладывалось в другое. По эскизу художника Милютина токарь </w:t>
      </w:r>
      <w:proofErr w:type="spellStart"/>
      <w:r w:rsidR="006C122B">
        <w:t>Звёздочкин</w:t>
      </w:r>
      <w:proofErr w:type="spellEnd"/>
      <w:r w:rsidR="006C122B">
        <w:t xml:space="preserve"> выточил первую деревянную матрёшку. Малютин её расписал – круглолицей в вышитой рубашке, сарафане, переднике, в цветастом платке и с петухом в руке. Она состояла из восьми кукол:</w:t>
      </w:r>
      <w:r w:rsidR="009E2AE5">
        <w:t xml:space="preserve"> мальчиков, девочек и заканчивалась младенцем. Идею разъёмной куклы Малютину подсказал Савва Морозов. Его жена привезла из Японии такую куклу. Сами японцы считают, что первую деревянную матрёшку сделал русский монах, живший на острове Хонсю.</w:t>
      </w:r>
    </w:p>
    <w:p w:rsidR="009E2AE5" w:rsidRDefault="009E2AE5" w:rsidP="009E2AE5">
      <w:pPr>
        <w:ind w:firstLine="708"/>
        <w:jc w:val="both"/>
      </w:pPr>
      <w:r>
        <w:t>Почему матрёшку назвали матрёшкой? Матрёна – в то время была распространённым</w:t>
      </w:r>
      <w:r w:rsidR="0077577E">
        <w:t xml:space="preserve"> русским именем. В его основе слово «матер» - мать. Так матрёшка стала символом материнства и любимой забавой детворы.</w:t>
      </w:r>
    </w:p>
    <w:p w:rsidR="0077577E" w:rsidRDefault="0077577E" w:rsidP="009E2AE5">
      <w:pPr>
        <w:ind w:firstLine="708"/>
        <w:jc w:val="both"/>
      </w:pPr>
      <w:r>
        <w:t>Производство деревянных кукол освоили в Сергиевом Посаде, старинном центре по изготовлению игрушек. Их вытачивали на токарном станке. Матрёшки изображали реальных людей и литературных героев. Даже у детей царской семьи были игрушки из Сергиева Посада.</w:t>
      </w:r>
    </w:p>
    <w:p w:rsidR="0077577E" w:rsidRDefault="00AF1F70" w:rsidP="009E2AE5">
      <w:pPr>
        <w:ind w:firstLine="708"/>
        <w:jc w:val="both"/>
      </w:pP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популярности матрёшек их стали делать в Семёнове, </w:t>
      </w:r>
      <w:proofErr w:type="spellStart"/>
      <w:r>
        <w:t>Полховском</w:t>
      </w:r>
      <w:proofErr w:type="spellEnd"/>
      <w:r>
        <w:t xml:space="preserve"> Майдане, в Вятке, Твери и других местах; у всех свой стиль росписи. До сих пор любят дети и с удовольствием играют с ней.</w:t>
      </w:r>
    </w:p>
    <w:p w:rsidR="00AF1F70" w:rsidRPr="00941F82" w:rsidRDefault="00AF1F70" w:rsidP="006850AE">
      <w:pPr>
        <w:ind w:left="1416" w:firstLine="708"/>
        <w:jc w:val="both"/>
        <w:rPr>
          <w:b/>
          <w:sz w:val="28"/>
          <w:szCs w:val="28"/>
        </w:rPr>
      </w:pPr>
      <w:r w:rsidRPr="00941F82">
        <w:rPr>
          <w:b/>
          <w:sz w:val="28"/>
          <w:szCs w:val="28"/>
        </w:rPr>
        <w:t>Стихи для заучивания с детьми.</w:t>
      </w:r>
    </w:p>
    <w:p w:rsidR="006850AE" w:rsidRDefault="006850AE" w:rsidP="006850AE">
      <w:pPr>
        <w:spacing w:after="0"/>
        <w:jc w:val="both"/>
        <w:sectPr w:rsidR="006850AE" w:rsidSect="007E1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F70" w:rsidRDefault="00BE59ED" w:rsidP="006850AE">
      <w:pPr>
        <w:spacing w:after="0"/>
        <w:jc w:val="both"/>
      </w:pPr>
      <w:r>
        <w:lastRenderedPageBreak/>
        <w:t>Матрёшка на окошке</w:t>
      </w:r>
    </w:p>
    <w:p w:rsidR="00BE59ED" w:rsidRDefault="00BE59ED" w:rsidP="006850AE">
      <w:pPr>
        <w:spacing w:after="0"/>
        <w:jc w:val="both"/>
      </w:pPr>
      <w:r>
        <w:t>Под ярким сарафаном.</w:t>
      </w:r>
    </w:p>
    <w:p w:rsidR="00BE59ED" w:rsidRDefault="00BE59ED" w:rsidP="006850AE">
      <w:pPr>
        <w:spacing w:after="0"/>
        <w:jc w:val="both"/>
      </w:pPr>
      <w:r>
        <w:t>Вся семья в матрёшке,</w:t>
      </w:r>
    </w:p>
    <w:p w:rsidR="00BE59ED" w:rsidRDefault="00BE59ED" w:rsidP="006850AE">
      <w:pPr>
        <w:spacing w:after="0"/>
        <w:jc w:val="both"/>
      </w:pPr>
      <w:r>
        <w:t xml:space="preserve"> Как в доме деревянном.</w:t>
      </w:r>
    </w:p>
    <w:p w:rsidR="00FC2931" w:rsidRDefault="00BE59ED" w:rsidP="006850AE">
      <w:pPr>
        <w:spacing w:after="0" w:line="240" w:lineRule="auto"/>
        <w:jc w:val="both"/>
      </w:pPr>
      <w:r>
        <w:t xml:space="preserve">Открой </w:t>
      </w:r>
      <w:r w:rsidR="00FC2931">
        <w:t>–</w:t>
      </w:r>
      <w:r>
        <w:t xml:space="preserve"> увидишь</w:t>
      </w:r>
      <w:r w:rsidR="00FC2931">
        <w:t xml:space="preserve"> чудо:</w:t>
      </w:r>
    </w:p>
    <w:p w:rsidR="006850AE" w:rsidRDefault="00FC2931" w:rsidP="006850AE">
      <w:pPr>
        <w:spacing w:after="0" w:line="240" w:lineRule="auto"/>
        <w:jc w:val="both"/>
      </w:pPr>
      <w:proofErr w:type="spellStart"/>
      <w:r>
        <w:t>Матрёшенька</w:t>
      </w:r>
      <w:proofErr w:type="spellEnd"/>
      <w:r>
        <w:t xml:space="preserve"> – детёныш,</w:t>
      </w:r>
    </w:p>
    <w:p w:rsidR="00FC2931" w:rsidRDefault="00FC2931" w:rsidP="006850AE">
      <w:pPr>
        <w:spacing w:after="0" w:line="240" w:lineRule="auto"/>
        <w:jc w:val="both"/>
      </w:pPr>
      <w:r>
        <w:t>А там ещё! Откуда?</w:t>
      </w:r>
    </w:p>
    <w:p w:rsidR="00FC2931" w:rsidRDefault="00FC2931" w:rsidP="006850AE">
      <w:pPr>
        <w:spacing w:after="0" w:line="240" w:lineRule="auto"/>
        <w:jc w:val="both"/>
      </w:pPr>
      <w:r>
        <w:t>А там опять Найдёныш!</w:t>
      </w:r>
    </w:p>
    <w:p w:rsidR="00FC2931" w:rsidRDefault="00FC2931" w:rsidP="006850AE">
      <w:pPr>
        <w:spacing w:after="0" w:line="240" w:lineRule="auto"/>
        <w:jc w:val="both"/>
      </w:pPr>
      <w:r>
        <w:lastRenderedPageBreak/>
        <w:t>Умыты ручки – ножки</w:t>
      </w:r>
    </w:p>
    <w:p w:rsidR="00FC2931" w:rsidRDefault="00FC2931" w:rsidP="006850AE">
      <w:pPr>
        <w:spacing w:after="0" w:line="240" w:lineRule="auto"/>
        <w:jc w:val="both"/>
      </w:pPr>
      <w:r>
        <w:t>У каждой у матрёшки,</w:t>
      </w:r>
    </w:p>
    <w:p w:rsidR="00FC2931" w:rsidRDefault="00FC2931" w:rsidP="006850AE">
      <w:pPr>
        <w:spacing w:after="0" w:line="240" w:lineRule="auto"/>
        <w:jc w:val="both"/>
      </w:pPr>
      <w:r>
        <w:t>Поглажены одёжки,</w:t>
      </w:r>
    </w:p>
    <w:p w:rsidR="00FC2931" w:rsidRDefault="00FC2931" w:rsidP="006850AE">
      <w:pPr>
        <w:spacing w:after="0" w:line="240" w:lineRule="auto"/>
        <w:jc w:val="both"/>
      </w:pPr>
      <w:r>
        <w:t>Почищены сапожки.</w:t>
      </w:r>
    </w:p>
    <w:p w:rsidR="00FC2931" w:rsidRDefault="00FC2931" w:rsidP="006850AE">
      <w:pPr>
        <w:spacing w:after="0" w:line="240" w:lineRule="auto"/>
        <w:jc w:val="both"/>
      </w:pPr>
      <w:r>
        <w:t>Поют матрёшки в хоре,</w:t>
      </w:r>
    </w:p>
    <w:p w:rsidR="00FC2931" w:rsidRDefault="00FC2931" w:rsidP="006850AE">
      <w:pPr>
        <w:spacing w:after="0" w:line="240" w:lineRule="auto"/>
        <w:jc w:val="both"/>
      </w:pPr>
      <w:r>
        <w:t>Живут, не зная горя,</w:t>
      </w:r>
    </w:p>
    <w:p w:rsidR="00FC2931" w:rsidRDefault="00FC2931" w:rsidP="006850AE">
      <w:pPr>
        <w:spacing w:after="0" w:line="240" w:lineRule="auto"/>
        <w:jc w:val="both"/>
      </w:pPr>
      <w:r>
        <w:t>И дружно, и счастливо,</w:t>
      </w:r>
    </w:p>
    <w:p w:rsidR="00FC2931" w:rsidRDefault="00FC2931" w:rsidP="006850AE">
      <w:pPr>
        <w:spacing w:after="0" w:line="240" w:lineRule="auto"/>
        <w:jc w:val="both"/>
      </w:pPr>
      <w:r>
        <w:t>И весело на диво.</w:t>
      </w:r>
    </w:p>
    <w:p w:rsidR="006850AE" w:rsidRDefault="00FC2931" w:rsidP="006850AE">
      <w:pPr>
        <w:spacing w:after="0" w:line="240" w:lineRule="auto"/>
        <w:jc w:val="both"/>
        <w:sectPr w:rsidR="006850AE" w:rsidSect="00685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ab/>
      </w:r>
      <w:r>
        <w:tab/>
      </w:r>
      <w:r>
        <w:tab/>
        <w:t>В.Приходько</w:t>
      </w:r>
    </w:p>
    <w:p w:rsidR="006B189F" w:rsidRDefault="001E0E58" w:rsidP="006850AE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-189215</wp:posOffset>
            </wp:positionH>
            <wp:positionV relativeFrom="paragraph">
              <wp:posOffset>4479231</wp:posOffset>
            </wp:positionV>
            <wp:extent cx="5945180" cy="3955312"/>
            <wp:effectExtent l="19050" t="0" r="0" b="0"/>
            <wp:wrapNone/>
            <wp:docPr id="3" name="Рисунок 3" descr="C:\Users\123\AppData\Local\Microsoft\Windows\INetCache\IE\49MNSMD3\matryoshka-dolls-871296841579S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INetCache\IE\49MNSMD3\matryoshka-dolls-871296841579Sm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364430</wp:posOffset>
            </wp:positionV>
            <wp:extent cx="4765601" cy="3327991"/>
            <wp:effectExtent l="19050" t="0" r="0" b="0"/>
            <wp:wrapNone/>
            <wp:docPr id="1" name="Рисунок 1" descr="C:\Users\123\AppData\Local\Microsoft\Windows\INetCache\IE\7HMMQUVZ\matphotoviat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INetCache\IE\7HMMQUVZ\matphotoviatk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33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189F" w:rsidSect="006850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8C" w:rsidRDefault="0090448C" w:rsidP="00BD6BBD">
      <w:pPr>
        <w:spacing w:after="0" w:line="240" w:lineRule="auto"/>
      </w:pPr>
      <w:r>
        <w:separator/>
      </w:r>
    </w:p>
  </w:endnote>
  <w:endnote w:type="continuationSeparator" w:id="0">
    <w:p w:rsidR="0090448C" w:rsidRDefault="0090448C" w:rsidP="00BD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8C" w:rsidRDefault="0090448C" w:rsidP="00BD6BBD">
      <w:pPr>
        <w:spacing w:after="0" w:line="240" w:lineRule="auto"/>
      </w:pPr>
      <w:r>
        <w:separator/>
      </w:r>
    </w:p>
  </w:footnote>
  <w:footnote w:type="continuationSeparator" w:id="0">
    <w:p w:rsidR="0090448C" w:rsidRDefault="0090448C" w:rsidP="00BD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B4E"/>
    <w:multiLevelType w:val="hybridMultilevel"/>
    <w:tmpl w:val="EA28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13AF"/>
    <w:rsid w:val="000F16B1"/>
    <w:rsid w:val="001A0EB5"/>
    <w:rsid w:val="001A59E1"/>
    <w:rsid w:val="001D0FEA"/>
    <w:rsid w:val="001E0E58"/>
    <w:rsid w:val="00206DE3"/>
    <w:rsid w:val="002242F3"/>
    <w:rsid w:val="002357EA"/>
    <w:rsid w:val="0024366D"/>
    <w:rsid w:val="003062C4"/>
    <w:rsid w:val="00323697"/>
    <w:rsid w:val="00383EC7"/>
    <w:rsid w:val="0038641F"/>
    <w:rsid w:val="003D2B6C"/>
    <w:rsid w:val="0044150D"/>
    <w:rsid w:val="004E7F55"/>
    <w:rsid w:val="004F3D7C"/>
    <w:rsid w:val="00502118"/>
    <w:rsid w:val="00557170"/>
    <w:rsid w:val="005B53BC"/>
    <w:rsid w:val="005C396B"/>
    <w:rsid w:val="005D7185"/>
    <w:rsid w:val="0061070E"/>
    <w:rsid w:val="00625E94"/>
    <w:rsid w:val="00643045"/>
    <w:rsid w:val="006839B2"/>
    <w:rsid w:val="006850AE"/>
    <w:rsid w:val="006B189F"/>
    <w:rsid w:val="006C10DB"/>
    <w:rsid w:val="006C122B"/>
    <w:rsid w:val="00700493"/>
    <w:rsid w:val="00701955"/>
    <w:rsid w:val="007645DB"/>
    <w:rsid w:val="0077577E"/>
    <w:rsid w:val="007E146A"/>
    <w:rsid w:val="0090448C"/>
    <w:rsid w:val="009109D8"/>
    <w:rsid w:val="00941F82"/>
    <w:rsid w:val="009702F1"/>
    <w:rsid w:val="0098730D"/>
    <w:rsid w:val="009E2AE5"/>
    <w:rsid w:val="00AA1D75"/>
    <w:rsid w:val="00AE41B1"/>
    <w:rsid w:val="00AF1F70"/>
    <w:rsid w:val="00BA5E39"/>
    <w:rsid w:val="00BB5BD4"/>
    <w:rsid w:val="00BC0D48"/>
    <w:rsid w:val="00BD6BBD"/>
    <w:rsid w:val="00BE59ED"/>
    <w:rsid w:val="00CF09B3"/>
    <w:rsid w:val="00DD71F3"/>
    <w:rsid w:val="00E62ADA"/>
    <w:rsid w:val="00EA13AF"/>
    <w:rsid w:val="00F271BF"/>
    <w:rsid w:val="00F33E33"/>
    <w:rsid w:val="00FC2931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6BBD"/>
  </w:style>
  <w:style w:type="paragraph" w:styleId="a6">
    <w:name w:val="footer"/>
    <w:basedOn w:val="a"/>
    <w:link w:val="a7"/>
    <w:uiPriority w:val="99"/>
    <w:semiHidden/>
    <w:unhideWhenUsed/>
    <w:rsid w:val="00BD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6BBD"/>
  </w:style>
  <w:style w:type="paragraph" w:styleId="a8">
    <w:name w:val="List Paragraph"/>
    <w:basedOn w:val="a"/>
    <w:uiPriority w:val="34"/>
    <w:qFormat/>
    <w:rsid w:val="0094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F3E4-60D9-49A6-AC47-C5BED0E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2016-10-16T18:25:00Z</dcterms:created>
  <dcterms:modified xsi:type="dcterms:W3CDTF">2016-10-16T18:25:00Z</dcterms:modified>
</cp:coreProperties>
</file>